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A5EB7" w14:textId="77777777" w:rsidR="00006C7A" w:rsidRPr="00E06C20" w:rsidRDefault="00040E4C" w:rsidP="00040E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commentRangeStart w:id="0"/>
      <w:r w:rsidRPr="00E06C20">
        <w:rPr>
          <w:rFonts w:ascii="Times New Roman" w:hAnsi="Times New Roman" w:cs="Times New Roman"/>
          <w:b/>
          <w:sz w:val="24"/>
          <w:szCs w:val="24"/>
        </w:rPr>
        <w:t>XXXXXXXXXXXXXXXXXXXXXXXXXXXXXXXXXXXXXXXXXXXXXXXXXXXXXXXXXXXXXXXXXXXXXXX</w:t>
      </w:r>
      <w:commentRangeEnd w:id="0"/>
      <w:r w:rsidR="00AE7C93" w:rsidRPr="00E06C20">
        <w:rPr>
          <w:rStyle w:val="AklamaBavurusu"/>
          <w:rFonts w:ascii="Times New Roman" w:hAnsi="Times New Roman" w:cs="Times New Roman"/>
          <w:sz w:val="24"/>
          <w:szCs w:val="24"/>
        </w:rPr>
        <w:commentReference w:id="0"/>
      </w:r>
      <w:r w:rsidRPr="00E06C20">
        <w:rPr>
          <w:rFonts w:ascii="Times New Roman" w:hAnsi="Times New Roman" w:cs="Times New Roman"/>
          <w:b/>
          <w:sz w:val="24"/>
          <w:szCs w:val="24"/>
        </w:rPr>
        <w:tab/>
      </w:r>
    </w:p>
    <w:p w14:paraId="1CF081C0" w14:textId="0B51E2DE" w:rsidR="00040E4C" w:rsidRPr="00AE7C93" w:rsidRDefault="005B07FE" w:rsidP="00040E4C">
      <w:pPr>
        <w:jc w:val="center"/>
        <w:rPr>
          <w:rFonts w:ascii="Times New Roman" w:hAnsi="Times New Roman" w:cs="Times New Roman"/>
          <w:b/>
          <w:i/>
          <w:vertAlign w:val="superscript"/>
        </w:rPr>
      </w:pPr>
      <w:r w:rsidRPr="00AE7C93">
        <w:rPr>
          <w:rFonts w:ascii="Times New Roman" w:hAnsi="Times New Roman" w:cs="Times New Roman"/>
          <w:b/>
          <w:i/>
        </w:rPr>
        <w:t>Ahmet</w:t>
      </w:r>
      <w:commentRangeStart w:id="1"/>
      <w:r w:rsidR="00040E4C" w:rsidRPr="00AE7C93">
        <w:rPr>
          <w:rFonts w:ascii="Times New Roman" w:hAnsi="Times New Roman" w:cs="Times New Roman"/>
          <w:b/>
          <w:i/>
        </w:rPr>
        <w:t xml:space="preserve"> </w:t>
      </w:r>
      <w:r w:rsidRPr="00AE7C93">
        <w:rPr>
          <w:rFonts w:ascii="Times New Roman" w:hAnsi="Times New Roman" w:cs="Times New Roman"/>
          <w:b/>
          <w:i/>
        </w:rPr>
        <w:t>BAYRAK</w:t>
      </w:r>
      <w:r w:rsidR="00E06C20">
        <w:rPr>
          <w:rFonts w:ascii="Times New Roman" w:hAnsi="Times New Roman" w:cs="Times New Roman"/>
          <w:b/>
          <w:i/>
        </w:rPr>
        <w:t>*</w:t>
      </w:r>
      <w:r w:rsidR="00E06C20" w:rsidRPr="00E06C20">
        <w:rPr>
          <w:rFonts w:ascii="Times New Roman" w:hAnsi="Times New Roman" w:cs="Times New Roman"/>
          <w:b/>
          <w:i/>
          <w:vertAlign w:val="superscript"/>
        </w:rPr>
        <w:t>1</w:t>
      </w:r>
      <w:r w:rsidR="00040E4C" w:rsidRPr="00AE7C93">
        <w:rPr>
          <w:rFonts w:ascii="Times New Roman" w:hAnsi="Times New Roman" w:cs="Times New Roman"/>
          <w:b/>
          <w:i/>
        </w:rPr>
        <w:t xml:space="preserve">, Mehmet </w:t>
      </w:r>
      <w:r w:rsidRPr="00AE7C93">
        <w:rPr>
          <w:rFonts w:ascii="Times New Roman" w:hAnsi="Times New Roman" w:cs="Times New Roman"/>
          <w:b/>
          <w:i/>
        </w:rPr>
        <w:t>BAYRAK</w:t>
      </w:r>
      <w:r w:rsidR="00040E4C" w:rsidRPr="00AE7C93">
        <w:rPr>
          <w:rFonts w:ascii="Times New Roman" w:hAnsi="Times New Roman" w:cs="Times New Roman"/>
          <w:b/>
          <w:i/>
          <w:vertAlign w:val="superscript"/>
        </w:rPr>
        <w:t>2</w:t>
      </w:r>
      <w:r w:rsidR="00040E4C" w:rsidRPr="00AE7C93">
        <w:rPr>
          <w:rFonts w:ascii="Times New Roman" w:hAnsi="Times New Roman" w:cs="Times New Roman"/>
          <w:b/>
          <w:i/>
        </w:rPr>
        <w:t xml:space="preserve">, Ayşe </w:t>
      </w:r>
      <w:r w:rsidRPr="00AE7C93">
        <w:rPr>
          <w:rFonts w:ascii="Times New Roman" w:hAnsi="Times New Roman" w:cs="Times New Roman"/>
          <w:b/>
          <w:i/>
        </w:rPr>
        <w:t>BAYRAK</w:t>
      </w:r>
      <w:r w:rsidR="00040E4C" w:rsidRPr="00AE7C93">
        <w:rPr>
          <w:rFonts w:ascii="Times New Roman" w:hAnsi="Times New Roman" w:cs="Times New Roman"/>
          <w:b/>
          <w:i/>
          <w:vertAlign w:val="superscript"/>
        </w:rPr>
        <w:t>3</w:t>
      </w:r>
    </w:p>
    <w:p w14:paraId="51AE7279" w14:textId="6C4E1A3F" w:rsidR="00040E4C" w:rsidRPr="00AE7C93" w:rsidRDefault="00E06C20" w:rsidP="00040E4C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vertAlign w:val="superscript"/>
        </w:rPr>
        <w:t>*</w:t>
      </w:r>
      <w:r w:rsidR="00040E4C" w:rsidRPr="00AE7C93">
        <w:rPr>
          <w:rFonts w:ascii="Times New Roman" w:hAnsi="Times New Roman" w:cs="Times New Roman"/>
          <w:b/>
          <w:i/>
          <w:vertAlign w:val="superscript"/>
        </w:rPr>
        <w:t>1</w:t>
      </w:r>
      <w:r w:rsidR="005B07FE" w:rsidRPr="00AE7C93">
        <w:rPr>
          <w:rFonts w:ascii="Times New Roman" w:hAnsi="Times New Roman" w:cs="Times New Roman"/>
          <w:b/>
          <w:i/>
        </w:rPr>
        <w:t>Atatürk</w:t>
      </w:r>
      <w:r w:rsidR="00040E4C" w:rsidRPr="00AE7C93">
        <w:rPr>
          <w:rFonts w:ascii="Times New Roman" w:hAnsi="Times New Roman" w:cs="Times New Roman"/>
          <w:b/>
          <w:i/>
        </w:rPr>
        <w:t xml:space="preserve"> Üniversitesi, </w:t>
      </w:r>
      <w:r w:rsidR="005B07FE" w:rsidRPr="00AE7C93">
        <w:rPr>
          <w:rFonts w:ascii="Times New Roman" w:hAnsi="Times New Roman" w:cs="Times New Roman"/>
          <w:b/>
          <w:i/>
        </w:rPr>
        <w:t xml:space="preserve">Eczacılık </w:t>
      </w:r>
      <w:r w:rsidR="00040E4C" w:rsidRPr="00AE7C93">
        <w:rPr>
          <w:rFonts w:ascii="Times New Roman" w:hAnsi="Times New Roman" w:cs="Times New Roman"/>
          <w:b/>
          <w:i/>
        </w:rPr>
        <w:t xml:space="preserve">Fakültesi, </w:t>
      </w:r>
      <w:r w:rsidR="005B07FE" w:rsidRPr="00AE7C93">
        <w:rPr>
          <w:rFonts w:ascii="Times New Roman" w:hAnsi="Times New Roman" w:cs="Times New Roman"/>
          <w:b/>
          <w:i/>
        </w:rPr>
        <w:t>Erzurum</w:t>
      </w:r>
      <w:r w:rsidR="00040E4C" w:rsidRPr="00AE7C93">
        <w:rPr>
          <w:rFonts w:ascii="Times New Roman" w:hAnsi="Times New Roman" w:cs="Times New Roman"/>
          <w:b/>
          <w:i/>
        </w:rPr>
        <w:t>/ Türkiye</w:t>
      </w:r>
      <w:r w:rsidR="00811ACE">
        <w:rPr>
          <w:rFonts w:ascii="Times New Roman" w:hAnsi="Times New Roman" w:cs="Times New Roman"/>
          <w:b/>
          <w:i/>
        </w:rPr>
        <w:t>, e-</w:t>
      </w:r>
      <w:r>
        <w:rPr>
          <w:rFonts w:ascii="Times New Roman" w:hAnsi="Times New Roman" w:cs="Times New Roman"/>
          <w:b/>
          <w:i/>
        </w:rPr>
        <w:t>posta</w:t>
      </w:r>
    </w:p>
    <w:p w14:paraId="2C6A6FFD" w14:textId="3349141C" w:rsidR="00040E4C" w:rsidRPr="00AE7C93" w:rsidRDefault="00040E4C" w:rsidP="00040E4C">
      <w:pPr>
        <w:jc w:val="center"/>
        <w:rPr>
          <w:rFonts w:ascii="Times New Roman" w:hAnsi="Times New Roman" w:cs="Times New Roman"/>
          <w:b/>
          <w:i/>
        </w:rPr>
      </w:pPr>
      <w:r w:rsidRPr="00AE7C93">
        <w:rPr>
          <w:rFonts w:ascii="Times New Roman" w:hAnsi="Times New Roman" w:cs="Times New Roman"/>
          <w:b/>
          <w:i/>
          <w:vertAlign w:val="superscript"/>
        </w:rPr>
        <w:t>2</w:t>
      </w:r>
      <w:r w:rsidR="005B07FE" w:rsidRPr="00AE7C93">
        <w:rPr>
          <w:rFonts w:ascii="Times New Roman" w:hAnsi="Times New Roman" w:cs="Times New Roman"/>
          <w:b/>
          <w:i/>
        </w:rPr>
        <w:t>Erzincan</w:t>
      </w:r>
      <w:r w:rsidRPr="00AE7C93">
        <w:rPr>
          <w:rFonts w:ascii="Times New Roman" w:hAnsi="Times New Roman" w:cs="Times New Roman"/>
          <w:b/>
          <w:i/>
        </w:rPr>
        <w:t xml:space="preserve"> </w:t>
      </w:r>
      <w:r w:rsidR="005B07FE" w:rsidRPr="00AE7C93">
        <w:rPr>
          <w:rFonts w:ascii="Times New Roman" w:hAnsi="Times New Roman" w:cs="Times New Roman"/>
          <w:b/>
          <w:i/>
        </w:rPr>
        <w:t xml:space="preserve">Binali Yıldırım </w:t>
      </w:r>
      <w:r w:rsidRPr="00AE7C93">
        <w:rPr>
          <w:rFonts w:ascii="Times New Roman" w:hAnsi="Times New Roman" w:cs="Times New Roman"/>
          <w:b/>
          <w:i/>
        </w:rPr>
        <w:t xml:space="preserve">Üniversitesi, </w:t>
      </w:r>
      <w:proofErr w:type="gramStart"/>
      <w:r w:rsidR="005B07FE" w:rsidRPr="00AE7C93">
        <w:rPr>
          <w:rFonts w:ascii="Times New Roman" w:hAnsi="Times New Roman" w:cs="Times New Roman"/>
          <w:b/>
          <w:i/>
        </w:rPr>
        <w:t xml:space="preserve">Eczacılık </w:t>
      </w:r>
      <w:r w:rsidRPr="00AE7C93">
        <w:rPr>
          <w:rFonts w:ascii="Times New Roman" w:hAnsi="Times New Roman" w:cs="Times New Roman"/>
          <w:b/>
          <w:i/>
        </w:rPr>
        <w:t xml:space="preserve"> Fakültesi</w:t>
      </w:r>
      <w:proofErr w:type="gramEnd"/>
      <w:r w:rsidRPr="00AE7C93">
        <w:rPr>
          <w:rFonts w:ascii="Times New Roman" w:hAnsi="Times New Roman" w:cs="Times New Roman"/>
          <w:b/>
          <w:i/>
        </w:rPr>
        <w:t xml:space="preserve">, </w:t>
      </w:r>
      <w:r w:rsidR="005B07FE" w:rsidRPr="00AE7C93">
        <w:rPr>
          <w:rFonts w:ascii="Times New Roman" w:hAnsi="Times New Roman" w:cs="Times New Roman"/>
          <w:b/>
          <w:i/>
        </w:rPr>
        <w:t>Erzincan</w:t>
      </w:r>
      <w:r w:rsidRPr="00AE7C93">
        <w:rPr>
          <w:rFonts w:ascii="Times New Roman" w:hAnsi="Times New Roman" w:cs="Times New Roman"/>
          <w:b/>
          <w:i/>
        </w:rPr>
        <w:t xml:space="preserve"> / Türkiye</w:t>
      </w:r>
      <w:r w:rsidR="00E06C20">
        <w:rPr>
          <w:rFonts w:ascii="Times New Roman" w:hAnsi="Times New Roman" w:cs="Times New Roman"/>
          <w:b/>
          <w:i/>
        </w:rPr>
        <w:t>, e-posta</w:t>
      </w:r>
    </w:p>
    <w:p w14:paraId="0A570332" w14:textId="10935D28" w:rsidR="00040E4C" w:rsidRDefault="00040E4C" w:rsidP="00040E4C">
      <w:pPr>
        <w:jc w:val="center"/>
        <w:rPr>
          <w:rFonts w:ascii="Times New Roman" w:hAnsi="Times New Roman" w:cs="Times New Roman"/>
          <w:b/>
          <w:i/>
        </w:rPr>
      </w:pPr>
      <w:r w:rsidRPr="00AE7C93">
        <w:rPr>
          <w:rFonts w:ascii="Times New Roman" w:hAnsi="Times New Roman" w:cs="Times New Roman"/>
          <w:b/>
          <w:i/>
          <w:vertAlign w:val="superscript"/>
        </w:rPr>
        <w:t>3</w:t>
      </w:r>
      <w:r w:rsidR="005B07FE" w:rsidRPr="00AE7C93">
        <w:rPr>
          <w:rFonts w:ascii="Times New Roman" w:hAnsi="Times New Roman" w:cs="Times New Roman"/>
          <w:b/>
          <w:i/>
        </w:rPr>
        <w:t>Ağrı</w:t>
      </w:r>
      <w:r w:rsidRPr="00AE7C93">
        <w:rPr>
          <w:rFonts w:ascii="Times New Roman" w:hAnsi="Times New Roman" w:cs="Times New Roman"/>
          <w:b/>
          <w:i/>
        </w:rPr>
        <w:t xml:space="preserve"> </w:t>
      </w:r>
      <w:r w:rsidR="005B07FE" w:rsidRPr="00AE7C93">
        <w:rPr>
          <w:rFonts w:ascii="Times New Roman" w:hAnsi="Times New Roman" w:cs="Times New Roman"/>
          <w:b/>
          <w:i/>
        </w:rPr>
        <w:t xml:space="preserve">İbrahim Çeçen </w:t>
      </w:r>
      <w:r w:rsidRPr="00AE7C93">
        <w:rPr>
          <w:rFonts w:ascii="Times New Roman" w:hAnsi="Times New Roman" w:cs="Times New Roman"/>
          <w:b/>
          <w:i/>
        </w:rPr>
        <w:t>Üniversitesi</w:t>
      </w:r>
      <w:r w:rsidR="005B07FE" w:rsidRPr="00AE7C93">
        <w:rPr>
          <w:rFonts w:ascii="Times New Roman" w:hAnsi="Times New Roman" w:cs="Times New Roman"/>
          <w:b/>
          <w:i/>
        </w:rPr>
        <w:t xml:space="preserve"> Eczacılık </w:t>
      </w:r>
      <w:r w:rsidRPr="00AE7C93">
        <w:rPr>
          <w:rFonts w:ascii="Times New Roman" w:hAnsi="Times New Roman" w:cs="Times New Roman"/>
          <w:b/>
          <w:i/>
        </w:rPr>
        <w:t xml:space="preserve">Fakültesi, </w:t>
      </w:r>
      <w:r w:rsidR="005B07FE" w:rsidRPr="00AE7C93">
        <w:rPr>
          <w:rFonts w:ascii="Times New Roman" w:hAnsi="Times New Roman" w:cs="Times New Roman"/>
          <w:b/>
          <w:i/>
        </w:rPr>
        <w:t>Ağrı</w:t>
      </w:r>
      <w:r w:rsidRPr="00AE7C93">
        <w:rPr>
          <w:rFonts w:ascii="Times New Roman" w:hAnsi="Times New Roman" w:cs="Times New Roman"/>
          <w:b/>
          <w:i/>
        </w:rPr>
        <w:t xml:space="preserve"> / Türkiye</w:t>
      </w:r>
      <w:commentRangeEnd w:id="1"/>
      <w:r w:rsidR="00AE7C93" w:rsidRPr="00AE7C93">
        <w:rPr>
          <w:rStyle w:val="AklamaBavurusu"/>
          <w:rFonts w:ascii="Times New Roman" w:hAnsi="Times New Roman" w:cs="Times New Roman"/>
        </w:rPr>
        <w:commentReference w:id="1"/>
      </w:r>
      <w:r w:rsidR="00E06C20">
        <w:rPr>
          <w:rFonts w:ascii="Times New Roman" w:hAnsi="Times New Roman" w:cs="Times New Roman"/>
          <w:b/>
          <w:i/>
        </w:rPr>
        <w:t>, e-posta</w:t>
      </w:r>
    </w:p>
    <w:p w14:paraId="006992D7" w14:textId="4A6AD3B1" w:rsidR="00E06C20" w:rsidRPr="00AE7C93" w:rsidRDefault="00E06C20" w:rsidP="00040E4C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*</w:t>
      </w:r>
      <w:proofErr w:type="spellStart"/>
      <w:r w:rsidRPr="00E06C20">
        <w:rPr>
          <w:rFonts w:ascii="Times New Roman" w:hAnsi="Times New Roman" w:cs="Times New Roman"/>
          <w:b/>
          <w:i/>
        </w:rPr>
        <w:t>Corresponding</w:t>
      </w:r>
      <w:proofErr w:type="spellEnd"/>
      <w:r w:rsidRPr="00E06C20">
        <w:rPr>
          <w:rFonts w:ascii="Times New Roman" w:hAnsi="Times New Roman" w:cs="Times New Roman"/>
          <w:b/>
          <w:i/>
        </w:rPr>
        <w:t xml:space="preserve"> Author</w:t>
      </w:r>
    </w:p>
    <w:p w14:paraId="4722572D" w14:textId="77777777" w:rsidR="00040E4C" w:rsidRPr="00AE7C93" w:rsidRDefault="00040E4C" w:rsidP="00040E4C">
      <w:pPr>
        <w:jc w:val="both"/>
        <w:rPr>
          <w:rFonts w:ascii="Times New Roman" w:hAnsi="Times New Roman" w:cs="Times New Roman"/>
        </w:rPr>
      </w:pPr>
      <w:commentRangeStart w:id="2"/>
      <w:r w:rsidRPr="00AE7C93">
        <w:rPr>
          <w:rFonts w:ascii="Times New Roman" w:hAnsi="Times New Roman" w:cs="Times New Roman"/>
          <w:b/>
        </w:rPr>
        <w:t>Öz:</w:t>
      </w:r>
      <w:r w:rsidRPr="00AE7C93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commentRangeEnd w:id="2"/>
      <w:r w:rsidR="00AE7C93" w:rsidRPr="00AE7C93">
        <w:rPr>
          <w:rStyle w:val="AklamaBavurusu"/>
          <w:rFonts w:ascii="Times New Roman" w:hAnsi="Times New Roman" w:cs="Times New Roman"/>
        </w:rPr>
        <w:commentReference w:id="2"/>
      </w:r>
    </w:p>
    <w:p w14:paraId="0B77342A" w14:textId="77777777" w:rsidR="00040E4C" w:rsidRPr="00AE7C93" w:rsidRDefault="00040E4C" w:rsidP="00040E4C">
      <w:pPr>
        <w:jc w:val="both"/>
        <w:rPr>
          <w:rFonts w:ascii="Times New Roman" w:hAnsi="Times New Roman" w:cs="Times New Roman"/>
        </w:rPr>
      </w:pPr>
      <w:commentRangeStart w:id="3"/>
      <w:r w:rsidRPr="00AE7C93">
        <w:rPr>
          <w:rFonts w:ascii="Times New Roman" w:hAnsi="Times New Roman" w:cs="Times New Roman"/>
          <w:b/>
          <w:i/>
        </w:rPr>
        <w:t>Anahtar Kelimeler:</w:t>
      </w:r>
      <w:r w:rsidRPr="00AE7C93">
        <w:rPr>
          <w:rFonts w:ascii="Times New Roman" w:hAnsi="Times New Roman" w:cs="Times New Roman"/>
        </w:rPr>
        <w:t xml:space="preserve"> xxx, xxx, xxx, xxx, xxx, xxx, xxx</w:t>
      </w:r>
      <w:commentRangeEnd w:id="3"/>
      <w:r w:rsidR="00AE7C93" w:rsidRPr="00AE7C93">
        <w:rPr>
          <w:rStyle w:val="AklamaBavurusu"/>
          <w:rFonts w:ascii="Times New Roman" w:hAnsi="Times New Roman" w:cs="Times New Roman"/>
        </w:rPr>
        <w:commentReference w:id="3"/>
      </w:r>
    </w:p>
    <w:p w14:paraId="7718E86D" w14:textId="77777777" w:rsidR="00040E4C" w:rsidRPr="00AE7C93" w:rsidRDefault="00040E4C" w:rsidP="00040E4C">
      <w:pPr>
        <w:jc w:val="both"/>
        <w:rPr>
          <w:rFonts w:ascii="Times New Roman" w:hAnsi="Times New Roman" w:cs="Times New Roman"/>
        </w:rPr>
      </w:pPr>
    </w:p>
    <w:p w14:paraId="11998E25" w14:textId="426AA4C8" w:rsidR="00040E4C" w:rsidRPr="00AE7C93" w:rsidRDefault="00040E4C" w:rsidP="00040E4C">
      <w:pPr>
        <w:jc w:val="both"/>
        <w:rPr>
          <w:rFonts w:ascii="Times New Roman" w:hAnsi="Times New Roman" w:cs="Times New Roman"/>
          <w:b/>
        </w:rPr>
      </w:pPr>
      <w:r w:rsidRPr="00AE7C93">
        <w:rPr>
          <w:rFonts w:ascii="Times New Roman" w:hAnsi="Times New Roman" w:cs="Times New Roman"/>
          <w:b/>
        </w:rPr>
        <w:t xml:space="preserve">GİRİŞ </w:t>
      </w:r>
    </w:p>
    <w:p w14:paraId="4AEECE53" w14:textId="02811AD4" w:rsidR="00040E4C" w:rsidRPr="00AE7C93" w:rsidRDefault="00040E4C" w:rsidP="00040E4C">
      <w:pPr>
        <w:jc w:val="both"/>
        <w:rPr>
          <w:rFonts w:ascii="Times New Roman" w:hAnsi="Times New Roman" w:cs="Times New Roman"/>
        </w:rPr>
      </w:pPr>
      <w:r w:rsidRPr="00AE7C93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commentRangeStart w:id="4"/>
      <w:r w:rsidRPr="00AE7C93">
        <w:rPr>
          <w:rStyle w:val="DipnotBavurusu"/>
          <w:rFonts w:ascii="Times New Roman" w:hAnsi="Times New Roman" w:cs="Times New Roman"/>
        </w:rPr>
        <w:footnoteReference w:id="1"/>
      </w:r>
      <w:commentRangeEnd w:id="4"/>
      <w:r w:rsidR="00AE7C93" w:rsidRPr="00AE7C93">
        <w:rPr>
          <w:rStyle w:val="AklamaBavurusu"/>
          <w:rFonts w:ascii="Times New Roman" w:hAnsi="Times New Roman" w:cs="Times New Roman"/>
        </w:rPr>
        <w:commentReference w:id="4"/>
      </w:r>
      <w:r w:rsidRPr="00AE7C93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AE7C93">
        <w:rPr>
          <w:rFonts w:ascii="Times New Roman" w:hAnsi="Times New Roman" w:cs="Times New Roman"/>
        </w:rPr>
        <w:lastRenderedPageBreak/>
        <w:t>xxxxxxxxxxxxxxxxxxxxxxxxxxxxxxxxxxxxxxxxxxxxxxxxxxxxxxxxxxxxxxxxxxxxxxxxxxxxxxxxxxxxxxxxxxxxxxxxxxxxxxxxxxxxxxxxxxxxxxxxxxxxxxxxxxxxxxxxxxxxxxxxxxxxxxxxxxxx</w:t>
      </w:r>
      <w:commentRangeStart w:id="5"/>
      <w:r w:rsidR="00AE7C93" w:rsidRPr="00AE7C93">
        <w:rPr>
          <w:rFonts w:ascii="Times New Roman" w:hAnsi="Times New Roman" w:cs="Times New Roman"/>
          <w:vertAlign w:val="superscript"/>
        </w:rPr>
        <w:t>2</w:t>
      </w:r>
      <w:commentRangeEnd w:id="5"/>
      <w:r w:rsidR="00AE7C93">
        <w:rPr>
          <w:rStyle w:val="AklamaBavurusu"/>
        </w:rPr>
        <w:commentReference w:id="5"/>
      </w:r>
    </w:p>
    <w:p w14:paraId="466E186C" w14:textId="77777777" w:rsidR="002B46D6" w:rsidRPr="00AE7C93" w:rsidRDefault="002B46D6" w:rsidP="00040E4C">
      <w:pPr>
        <w:jc w:val="both"/>
        <w:rPr>
          <w:rFonts w:ascii="Times New Roman" w:hAnsi="Times New Roman" w:cs="Times New Roman"/>
          <w:b/>
        </w:rPr>
      </w:pPr>
    </w:p>
    <w:p w14:paraId="08ABD203" w14:textId="77777777" w:rsidR="00040E4C" w:rsidRPr="00AE7C93" w:rsidRDefault="00040E4C" w:rsidP="00040E4C">
      <w:pPr>
        <w:jc w:val="both"/>
        <w:rPr>
          <w:rFonts w:ascii="Times New Roman" w:hAnsi="Times New Roman" w:cs="Times New Roman"/>
          <w:b/>
        </w:rPr>
      </w:pPr>
      <w:commentRangeStart w:id="6"/>
      <w:r w:rsidRPr="00AE7C93">
        <w:rPr>
          <w:rFonts w:ascii="Times New Roman" w:hAnsi="Times New Roman" w:cs="Times New Roman"/>
          <w:b/>
        </w:rPr>
        <w:t xml:space="preserve">AMAÇ </w:t>
      </w:r>
    </w:p>
    <w:p w14:paraId="42A46A59" w14:textId="77777777" w:rsidR="00040E4C" w:rsidRPr="00AE7C93" w:rsidRDefault="00040E4C" w:rsidP="00040E4C">
      <w:pPr>
        <w:jc w:val="both"/>
        <w:rPr>
          <w:rFonts w:ascii="Times New Roman" w:hAnsi="Times New Roman" w:cs="Times New Roman"/>
        </w:rPr>
      </w:pPr>
      <w:r w:rsidRPr="00AE7C93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3890A715" w14:textId="77777777" w:rsidR="00040E4C" w:rsidRPr="00AE7C93" w:rsidRDefault="00040E4C" w:rsidP="00040E4C">
      <w:pPr>
        <w:jc w:val="both"/>
        <w:rPr>
          <w:rFonts w:ascii="Times New Roman" w:hAnsi="Times New Roman" w:cs="Times New Roman"/>
          <w:b/>
        </w:rPr>
      </w:pPr>
      <w:r w:rsidRPr="00AE7C93">
        <w:rPr>
          <w:rFonts w:ascii="Times New Roman" w:hAnsi="Times New Roman" w:cs="Times New Roman"/>
          <w:b/>
        </w:rPr>
        <w:t>KAPSAM</w:t>
      </w:r>
    </w:p>
    <w:p w14:paraId="2066A6CC" w14:textId="77777777" w:rsidR="00040E4C" w:rsidRPr="00AE7C93" w:rsidRDefault="00040E4C" w:rsidP="00040E4C">
      <w:pPr>
        <w:jc w:val="both"/>
        <w:rPr>
          <w:rFonts w:ascii="Times New Roman" w:hAnsi="Times New Roman" w:cs="Times New Roman"/>
        </w:rPr>
      </w:pPr>
      <w:r w:rsidRPr="00AE7C93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1D19B59B" w14:textId="77777777" w:rsidR="00040E4C" w:rsidRPr="00AE7C93" w:rsidRDefault="00040E4C" w:rsidP="00040E4C">
      <w:pPr>
        <w:jc w:val="both"/>
        <w:rPr>
          <w:rFonts w:ascii="Times New Roman" w:hAnsi="Times New Roman" w:cs="Times New Roman"/>
          <w:b/>
        </w:rPr>
      </w:pPr>
      <w:r w:rsidRPr="00AE7C93">
        <w:rPr>
          <w:rFonts w:ascii="Times New Roman" w:hAnsi="Times New Roman" w:cs="Times New Roman"/>
          <w:b/>
        </w:rPr>
        <w:t>YÖNTEM</w:t>
      </w:r>
    </w:p>
    <w:p w14:paraId="7E58B872" w14:textId="77777777" w:rsidR="00040E4C" w:rsidRPr="00AE7C93" w:rsidRDefault="00040E4C" w:rsidP="00040E4C">
      <w:pPr>
        <w:jc w:val="both"/>
        <w:rPr>
          <w:rFonts w:ascii="Times New Roman" w:hAnsi="Times New Roman" w:cs="Times New Roman"/>
        </w:rPr>
      </w:pPr>
      <w:r w:rsidRPr="00AE7C93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commentRangeEnd w:id="6"/>
      <w:r w:rsidR="00AE7C93" w:rsidRPr="00AE7C93">
        <w:rPr>
          <w:rStyle w:val="AklamaBavurusu"/>
          <w:rFonts w:ascii="Times New Roman" w:hAnsi="Times New Roman" w:cs="Times New Roman"/>
        </w:rPr>
        <w:commentReference w:id="6"/>
      </w:r>
    </w:p>
    <w:p w14:paraId="2CA8F603" w14:textId="77777777" w:rsidR="00040E4C" w:rsidRPr="00AE7C93" w:rsidRDefault="00040E4C" w:rsidP="00040E4C">
      <w:pPr>
        <w:jc w:val="both"/>
        <w:rPr>
          <w:rFonts w:ascii="Times New Roman" w:hAnsi="Times New Roman" w:cs="Times New Roman"/>
          <w:b/>
        </w:rPr>
      </w:pPr>
      <w:commentRangeStart w:id="7"/>
      <w:r w:rsidRPr="00AE7C93">
        <w:rPr>
          <w:rFonts w:ascii="Times New Roman" w:hAnsi="Times New Roman" w:cs="Times New Roman"/>
          <w:b/>
        </w:rPr>
        <w:t>BULGULAR</w:t>
      </w:r>
      <w:commentRangeEnd w:id="7"/>
      <w:r w:rsidR="00AE7C93" w:rsidRPr="00AE7C93">
        <w:rPr>
          <w:rStyle w:val="AklamaBavurusu"/>
          <w:rFonts w:ascii="Times New Roman" w:hAnsi="Times New Roman" w:cs="Times New Roman"/>
        </w:rPr>
        <w:commentReference w:id="7"/>
      </w:r>
    </w:p>
    <w:p w14:paraId="68F289A9" w14:textId="77777777" w:rsidR="002B46D6" w:rsidRPr="00AE7C93" w:rsidRDefault="00040E4C" w:rsidP="00040E4C">
      <w:pPr>
        <w:jc w:val="both"/>
        <w:rPr>
          <w:rFonts w:ascii="Times New Roman" w:hAnsi="Times New Roman" w:cs="Times New Roman"/>
        </w:rPr>
      </w:pPr>
      <w:r w:rsidRPr="00AE7C93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2B3DD726" w14:textId="77777777" w:rsidR="00AE7C93" w:rsidRDefault="00AE7C93" w:rsidP="00040E4C">
      <w:pPr>
        <w:jc w:val="both"/>
        <w:rPr>
          <w:rFonts w:ascii="Times New Roman" w:hAnsi="Times New Roman" w:cs="Times New Roman"/>
          <w:b/>
        </w:rPr>
      </w:pPr>
    </w:p>
    <w:p w14:paraId="3B97F78E" w14:textId="69E5AD7F" w:rsidR="00040E4C" w:rsidRPr="00AE7C93" w:rsidRDefault="00040E4C" w:rsidP="00040E4C">
      <w:pPr>
        <w:jc w:val="both"/>
        <w:rPr>
          <w:rFonts w:ascii="Times New Roman" w:hAnsi="Times New Roman" w:cs="Times New Roman"/>
          <w:b/>
        </w:rPr>
      </w:pPr>
      <w:commentRangeStart w:id="8"/>
      <w:r w:rsidRPr="00AE7C93">
        <w:rPr>
          <w:rFonts w:ascii="Times New Roman" w:hAnsi="Times New Roman" w:cs="Times New Roman"/>
          <w:b/>
        </w:rPr>
        <w:t>SONUÇ</w:t>
      </w:r>
      <w:commentRangeEnd w:id="8"/>
      <w:r w:rsidR="00AE7C93" w:rsidRPr="00AE7C93">
        <w:rPr>
          <w:rStyle w:val="AklamaBavurusu"/>
          <w:rFonts w:ascii="Times New Roman" w:hAnsi="Times New Roman" w:cs="Times New Roman"/>
        </w:rPr>
        <w:commentReference w:id="8"/>
      </w:r>
    </w:p>
    <w:p w14:paraId="5000D049" w14:textId="77777777" w:rsidR="00040E4C" w:rsidRPr="00AE7C93" w:rsidRDefault="00040E4C" w:rsidP="00040E4C">
      <w:pPr>
        <w:jc w:val="both"/>
        <w:rPr>
          <w:rFonts w:ascii="Times New Roman" w:hAnsi="Times New Roman" w:cs="Times New Roman"/>
        </w:rPr>
      </w:pPr>
      <w:r w:rsidRPr="00AE7C93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4A436838" w14:textId="77777777" w:rsidR="00040E4C" w:rsidRPr="00B75C56" w:rsidRDefault="00040E4C" w:rsidP="00040E4C">
      <w:pPr>
        <w:jc w:val="both"/>
        <w:rPr>
          <w:rFonts w:ascii="Times New Roman" w:hAnsi="Times New Roman" w:cs="Times New Roman"/>
          <w:b/>
        </w:rPr>
      </w:pPr>
      <w:bookmarkStart w:id="9" w:name="_Hlk146185740"/>
      <w:commentRangeStart w:id="10"/>
      <w:r w:rsidRPr="00B75C56">
        <w:rPr>
          <w:rFonts w:ascii="Times New Roman" w:hAnsi="Times New Roman" w:cs="Times New Roman"/>
          <w:b/>
        </w:rPr>
        <w:t xml:space="preserve">KAYNAKÇA </w:t>
      </w:r>
    </w:p>
    <w:p w14:paraId="08EF9BE8" w14:textId="2E60B419" w:rsidR="00AE7C93" w:rsidRPr="00B75C56" w:rsidRDefault="00AE7C93" w:rsidP="00040E4C">
      <w:pPr>
        <w:jc w:val="both"/>
        <w:rPr>
          <w:rFonts w:ascii="Times New Roman" w:hAnsi="Times New Roman" w:cs="Times New Roman"/>
        </w:rPr>
      </w:pPr>
      <w:r w:rsidRPr="00B75C56">
        <w:rPr>
          <w:rFonts w:ascii="Times New Roman" w:hAnsi="Times New Roman" w:cs="Times New Roman"/>
          <w:b/>
        </w:rPr>
        <w:t>1.</w:t>
      </w:r>
      <w:r w:rsidR="00B75C56" w:rsidRPr="00B75C56">
        <w:rPr>
          <w:rFonts w:ascii="Times New Roman" w:hAnsi="Times New Roman" w:cs="Times New Roman"/>
        </w:rPr>
        <w:t>xxxxxxxxxxxxxxxxxxxxxxxxxxxxxxxxxxxxxxxxxxxxxxxxxxxxxxxxxxxxxxxxxxxxxxxxxxxxxxxx</w:t>
      </w:r>
    </w:p>
    <w:p w14:paraId="4E6A6CDF" w14:textId="005F6982" w:rsidR="00AE7C93" w:rsidRPr="00B75C56" w:rsidRDefault="00AE7C93" w:rsidP="00040E4C">
      <w:pPr>
        <w:jc w:val="both"/>
        <w:rPr>
          <w:rFonts w:ascii="Times New Roman" w:hAnsi="Times New Roman" w:cs="Times New Roman"/>
        </w:rPr>
      </w:pPr>
      <w:r w:rsidRPr="00B75C56">
        <w:rPr>
          <w:rFonts w:ascii="Times New Roman" w:hAnsi="Times New Roman" w:cs="Times New Roman"/>
          <w:b/>
        </w:rPr>
        <w:t>2.</w:t>
      </w:r>
      <w:r w:rsidR="00B75C56" w:rsidRPr="00B75C56">
        <w:rPr>
          <w:rFonts w:ascii="Times New Roman" w:hAnsi="Times New Roman" w:cs="Times New Roman"/>
        </w:rPr>
        <w:t>xxxxxxxxxxxxxxxxxxxxxxxxxxxxxxxxxxxxxxxxxxxxxxxxxxxxxxxxxxxxxxxxxxxxxxxxxxxxxxxx</w:t>
      </w:r>
      <w:r w:rsidRPr="00B75C56">
        <w:rPr>
          <w:rFonts w:ascii="Times New Roman" w:hAnsi="Times New Roman" w:cs="Times New Roman"/>
        </w:rPr>
        <w:t xml:space="preserve"> </w:t>
      </w:r>
    </w:p>
    <w:p w14:paraId="599C77CE" w14:textId="4C41E5A2" w:rsidR="00040E4C" w:rsidRPr="00B75C56" w:rsidRDefault="00AE7C93" w:rsidP="00040E4C">
      <w:pPr>
        <w:jc w:val="both"/>
        <w:rPr>
          <w:rFonts w:ascii="Times New Roman" w:hAnsi="Times New Roman" w:cs="Times New Roman"/>
        </w:rPr>
      </w:pPr>
      <w:r w:rsidRPr="00B75C56">
        <w:rPr>
          <w:rFonts w:ascii="Times New Roman" w:hAnsi="Times New Roman" w:cs="Times New Roman"/>
          <w:b/>
        </w:rPr>
        <w:t>3.</w:t>
      </w:r>
      <w:r w:rsidR="00B75C56" w:rsidRPr="00B75C56">
        <w:rPr>
          <w:rFonts w:ascii="Times New Roman" w:hAnsi="Times New Roman" w:cs="Times New Roman"/>
        </w:rPr>
        <w:t>xxxxxxxxxxxxxxxxxxxxxxxxxxxxxxxxxxxxxxxxxxxxxxxxxxxxxxxxxxxxxxxxxxxxxxxxxxxxxxx</w:t>
      </w:r>
      <w:commentRangeEnd w:id="10"/>
      <w:r w:rsidRPr="00B75C56">
        <w:rPr>
          <w:rStyle w:val="AklamaBavurusu"/>
          <w:rFonts w:ascii="Times New Roman" w:hAnsi="Times New Roman" w:cs="Times New Roman"/>
        </w:rPr>
        <w:commentReference w:id="10"/>
      </w:r>
    </w:p>
    <w:p w14:paraId="60AB5876" w14:textId="04AF7F62" w:rsidR="00B75C56" w:rsidRPr="00AE7C93" w:rsidRDefault="00E06C20">
      <w:pPr>
        <w:jc w:val="both"/>
        <w:rPr>
          <w:rFonts w:ascii="Times New Roman" w:hAnsi="Times New Roman" w:cs="Times New Roman"/>
        </w:rPr>
      </w:pPr>
      <w:r w:rsidRPr="00B75C56">
        <w:rPr>
          <w:rStyle w:val="Gl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 xml:space="preserve">Dergi </w:t>
      </w:r>
      <w:proofErr w:type="gramStart"/>
      <w:r w:rsidRPr="00B75C56">
        <w:rPr>
          <w:rStyle w:val="Gl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>Makalesi</w:t>
      </w:r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 :</w:t>
      </w:r>
      <w:proofErr w:type="gram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 </w:t>
      </w:r>
      <w:proofErr w:type="spell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Ammitzboll</w:t>
      </w:r>
      <w:proofErr w:type="spell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 C, Andersen JB, </w:t>
      </w:r>
      <w:proofErr w:type="spell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Vils</w:t>
      </w:r>
      <w:proofErr w:type="spell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 SR, et al. Sistemik </w:t>
      </w:r>
      <w:proofErr w:type="spell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lupus</w:t>
      </w:r>
      <w:proofErr w:type="spell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 </w:t>
      </w:r>
      <w:proofErr w:type="spell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eritematozus</w:t>
      </w:r>
      <w:proofErr w:type="spell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 veya </w:t>
      </w:r>
      <w:proofErr w:type="spell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romatoid</w:t>
      </w:r>
      <w:proofErr w:type="spell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 </w:t>
      </w:r>
      <w:proofErr w:type="spell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artritli</w:t>
      </w:r>
      <w:proofErr w:type="spell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 hastalarda SARS-CoV-2 antikorlarının izolasyonu, davranış değişiklikleri ve düşük </w:t>
      </w:r>
      <w:proofErr w:type="spell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seroprevalansı</w:t>
      </w:r>
      <w:proofErr w:type="spell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. </w:t>
      </w:r>
      <w:proofErr w:type="spellStart"/>
      <w:r w:rsidRPr="00B75C56">
        <w:rPr>
          <w:rStyle w:val="Vurgu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>Artrit</w:t>
      </w:r>
      <w:proofErr w:type="spellEnd"/>
      <w:r w:rsidRPr="00B75C56">
        <w:rPr>
          <w:rStyle w:val="Vurgu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 xml:space="preserve"> Bakımı </w:t>
      </w:r>
      <w:proofErr w:type="gramStart"/>
      <w:r w:rsidRPr="00B75C56">
        <w:rPr>
          <w:rStyle w:val="Vurgu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>Arş</w:t>
      </w:r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 .</w:t>
      </w:r>
      <w:proofErr w:type="gram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 2022;74(11):1780-1785.</w:t>
      </w:r>
      <w:r w:rsidRPr="00B75C56">
        <w:rPr>
          <w:rFonts w:ascii="Times New Roman" w:hAnsi="Times New Roman" w:cs="Times New Roman"/>
          <w:color w:val="030303"/>
          <w:sz w:val="21"/>
          <w:szCs w:val="21"/>
        </w:rPr>
        <w:br/>
      </w:r>
      <w:r w:rsidRPr="00B75C56">
        <w:rPr>
          <w:rFonts w:ascii="Times New Roman" w:hAnsi="Times New Roman" w:cs="Times New Roman"/>
          <w:color w:val="030303"/>
          <w:sz w:val="21"/>
          <w:szCs w:val="21"/>
        </w:rPr>
        <w:br/>
      </w:r>
      <w:r w:rsidRPr="00B75C56">
        <w:rPr>
          <w:rStyle w:val="Gl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 xml:space="preserve">Kitap </w:t>
      </w:r>
      <w:proofErr w:type="gramStart"/>
      <w:r w:rsidRPr="00B75C56">
        <w:rPr>
          <w:rStyle w:val="Gl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>Bölümü</w:t>
      </w:r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 :</w:t>
      </w:r>
      <w:proofErr w:type="gram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 </w:t>
      </w:r>
      <w:proofErr w:type="spell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Cohen</w:t>
      </w:r>
      <w:proofErr w:type="spell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 EL. Sağlık iletişimi biliminin </w:t>
      </w:r>
      <w:proofErr w:type="spell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multidisipliner</w:t>
      </w:r>
      <w:proofErr w:type="spell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, disiplinler arası ve </w:t>
      </w:r>
      <w:proofErr w:type="spell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disiplinlerarası</w:t>
      </w:r>
      <w:proofErr w:type="spell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 doğası. İçinde: </w:t>
      </w:r>
      <w:proofErr w:type="spell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Thompson</w:t>
      </w:r>
      <w:proofErr w:type="spell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 TL, </w:t>
      </w:r>
      <w:proofErr w:type="spell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Harrington</w:t>
      </w:r>
      <w:proofErr w:type="spell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 NG, </w:t>
      </w:r>
      <w:proofErr w:type="spellStart"/>
      <w:proofErr w:type="gram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eds.</w:t>
      </w:r>
      <w:r w:rsidRPr="00B75C56">
        <w:rPr>
          <w:rStyle w:val="Vurgu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>Routledge</w:t>
      </w:r>
      <w:proofErr w:type="spellEnd"/>
      <w:proofErr w:type="gramEnd"/>
      <w:r w:rsidRPr="00B75C56">
        <w:rPr>
          <w:rStyle w:val="Vurgu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 xml:space="preserve"> Sağlık İletişimi El Kitabı</w:t>
      </w:r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 . Londra: </w:t>
      </w:r>
      <w:proofErr w:type="gram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Routledge;2022:3</w:t>
      </w:r>
      <w:proofErr w:type="gram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-16.</w:t>
      </w:r>
      <w:r w:rsidRPr="00B75C56">
        <w:rPr>
          <w:rFonts w:ascii="Times New Roman" w:hAnsi="Times New Roman" w:cs="Times New Roman"/>
          <w:color w:val="030303"/>
          <w:sz w:val="21"/>
          <w:szCs w:val="21"/>
        </w:rPr>
        <w:br/>
      </w:r>
      <w:r w:rsidRPr="00B75C56">
        <w:rPr>
          <w:rFonts w:ascii="Times New Roman" w:hAnsi="Times New Roman" w:cs="Times New Roman"/>
          <w:color w:val="030303"/>
          <w:sz w:val="21"/>
          <w:szCs w:val="21"/>
        </w:rPr>
        <w:br/>
      </w:r>
      <w:r w:rsidRPr="00B75C56">
        <w:rPr>
          <w:rStyle w:val="Gl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>Tek Yazarlı Kitaplar</w:t>
      </w:r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 : </w:t>
      </w:r>
      <w:proofErr w:type="spell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Haslwanter</w:t>
      </w:r>
      <w:proofErr w:type="spell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 T. </w:t>
      </w:r>
      <w:proofErr w:type="spellStart"/>
      <w:r w:rsidRPr="00B75C56">
        <w:rPr>
          <w:rStyle w:val="Vurgu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>Python</w:t>
      </w:r>
      <w:proofErr w:type="spellEnd"/>
      <w:r w:rsidRPr="00B75C56">
        <w:rPr>
          <w:rStyle w:val="Vurgu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 xml:space="preserve"> ile İstatistiğe Giriş</w:t>
      </w:r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 . 2. baskı. New York, NY: </w:t>
      </w:r>
      <w:proofErr w:type="spell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Springer</w:t>
      </w:r>
      <w:proofErr w:type="spell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 Uluslararası Yayıncılık; 2022.</w:t>
      </w:r>
      <w:r w:rsidRPr="00B75C56">
        <w:rPr>
          <w:rFonts w:ascii="Times New Roman" w:hAnsi="Times New Roman" w:cs="Times New Roman"/>
          <w:color w:val="030303"/>
          <w:sz w:val="21"/>
          <w:szCs w:val="21"/>
        </w:rPr>
        <w:br/>
      </w:r>
      <w:r w:rsidRPr="00B75C56">
        <w:rPr>
          <w:rFonts w:ascii="Times New Roman" w:hAnsi="Times New Roman" w:cs="Times New Roman"/>
          <w:color w:val="030303"/>
          <w:sz w:val="21"/>
          <w:szCs w:val="21"/>
        </w:rPr>
        <w:br/>
      </w:r>
      <w:r w:rsidRPr="00B75C56">
        <w:rPr>
          <w:rStyle w:val="Gl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>Yazar Olarak Editör(</w:t>
      </w:r>
      <w:proofErr w:type="spellStart"/>
      <w:r w:rsidRPr="00B75C56">
        <w:rPr>
          <w:rStyle w:val="Gl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>ler</w:t>
      </w:r>
      <w:proofErr w:type="spellEnd"/>
      <w:proofErr w:type="gramStart"/>
      <w:r w:rsidRPr="00B75C56">
        <w:rPr>
          <w:rStyle w:val="Gl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>)</w:t>
      </w:r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 :</w:t>
      </w:r>
      <w:proofErr w:type="gram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 </w:t>
      </w:r>
      <w:proofErr w:type="spell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Thompson</w:t>
      </w:r>
      <w:proofErr w:type="spell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 TL, </w:t>
      </w:r>
      <w:proofErr w:type="spell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Harrington</w:t>
      </w:r>
      <w:proofErr w:type="spell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 NG, </w:t>
      </w:r>
      <w:proofErr w:type="spell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eds</w:t>
      </w:r>
      <w:proofErr w:type="spell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. </w:t>
      </w:r>
      <w:proofErr w:type="spellStart"/>
      <w:r w:rsidRPr="00B75C56">
        <w:rPr>
          <w:rStyle w:val="Vurgu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>Routledge</w:t>
      </w:r>
      <w:proofErr w:type="spellEnd"/>
      <w:r w:rsidRPr="00B75C56">
        <w:rPr>
          <w:rStyle w:val="Vurgu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 xml:space="preserve"> Sağlık İletişimi El </w:t>
      </w:r>
      <w:proofErr w:type="gramStart"/>
      <w:r w:rsidRPr="00B75C56">
        <w:rPr>
          <w:rStyle w:val="Vurgu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>Kitabı</w:t>
      </w:r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 .</w:t>
      </w:r>
      <w:proofErr w:type="gram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 Londra: Routledge;2022.</w:t>
      </w:r>
      <w:r w:rsidRPr="00B75C56">
        <w:rPr>
          <w:rFonts w:ascii="Times New Roman" w:hAnsi="Times New Roman" w:cs="Times New Roman"/>
          <w:color w:val="030303"/>
          <w:sz w:val="21"/>
          <w:szCs w:val="21"/>
        </w:rPr>
        <w:br/>
      </w:r>
      <w:r w:rsidRPr="00B75C56">
        <w:rPr>
          <w:rFonts w:ascii="Times New Roman" w:hAnsi="Times New Roman" w:cs="Times New Roman"/>
          <w:color w:val="030303"/>
          <w:sz w:val="21"/>
          <w:szCs w:val="21"/>
        </w:rPr>
        <w:br/>
      </w:r>
      <w:proofErr w:type="gramStart"/>
      <w:r w:rsidRPr="00B75C56">
        <w:rPr>
          <w:rStyle w:val="Gl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>Tez</w:t>
      </w:r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 :</w:t>
      </w:r>
      <w:proofErr w:type="gram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 </w:t>
      </w:r>
      <w:proofErr w:type="spell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Chunga</w:t>
      </w:r>
      <w:proofErr w:type="spell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 A. </w:t>
      </w:r>
      <w:r w:rsidRPr="00B75C56">
        <w:rPr>
          <w:rStyle w:val="Vurgu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 xml:space="preserve">Malavili Çocuklarda Yaygın </w:t>
      </w:r>
      <w:proofErr w:type="spellStart"/>
      <w:r w:rsidRPr="00B75C56">
        <w:rPr>
          <w:rStyle w:val="Vurgu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>Enterik</w:t>
      </w:r>
      <w:proofErr w:type="spellEnd"/>
      <w:r w:rsidRPr="00B75C56">
        <w:rPr>
          <w:rStyle w:val="Vurgu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 xml:space="preserve"> Patojenlere Karşı </w:t>
      </w:r>
      <w:proofErr w:type="spellStart"/>
      <w:r w:rsidRPr="00B75C56">
        <w:rPr>
          <w:rStyle w:val="Vurgu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>Kolonizasyon</w:t>
      </w:r>
      <w:proofErr w:type="spellEnd"/>
      <w:r w:rsidRPr="00B75C56">
        <w:rPr>
          <w:rStyle w:val="Vurgu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 xml:space="preserve"> Direncinde </w:t>
      </w:r>
      <w:proofErr w:type="spellStart"/>
      <w:r w:rsidRPr="00B75C56">
        <w:rPr>
          <w:rStyle w:val="Vurgu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>Gastrointestinal</w:t>
      </w:r>
      <w:proofErr w:type="spellEnd"/>
      <w:r w:rsidRPr="00B75C56">
        <w:rPr>
          <w:rStyle w:val="Vurgu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 xml:space="preserve"> Sistem </w:t>
      </w:r>
      <w:proofErr w:type="spellStart"/>
      <w:r w:rsidRPr="00B75C56">
        <w:rPr>
          <w:rStyle w:val="Vurgu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>Mikrobiyotasının</w:t>
      </w:r>
      <w:proofErr w:type="spellEnd"/>
      <w:r w:rsidRPr="00B75C56">
        <w:rPr>
          <w:rStyle w:val="Vurgu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 xml:space="preserve"> Rolü</w:t>
      </w:r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 . Tez. Liverpool Üniversitesi; 2022.</w:t>
      </w:r>
      <w:r w:rsidRPr="00B75C56">
        <w:rPr>
          <w:rFonts w:ascii="Times New Roman" w:hAnsi="Times New Roman" w:cs="Times New Roman"/>
          <w:color w:val="030303"/>
          <w:sz w:val="21"/>
          <w:szCs w:val="21"/>
        </w:rPr>
        <w:br/>
      </w:r>
      <w:r w:rsidRPr="00B75C56">
        <w:rPr>
          <w:rFonts w:ascii="Times New Roman" w:hAnsi="Times New Roman" w:cs="Times New Roman"/>
          <w:color w:val="030303"/>
          <w:sz w:val="21"/>
          <w:szCs w:val="21"/>
        </w:rPr>
        <w:br/>
      </w:r>
      <w:r w:rsidRPr="00B75C56">
        <w:rPr>
          <w:rStyle w:val="Gl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 xml:space="preserve">Web </w:t>
      </w:r>
      <w:proofErr w:type="gramStart"/>
      <w:r w:rsidRPr="00B75C56">
        <w:rPr>
          <w:rStyle w:val="Gl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>siteleri</w:t>
      </w:r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 :</w:t>
      </w:r>
      <w:proofErr w:type="gram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 Uluslararası Bulaşıcı Hastalıklar Derneği. </w:t>
      </w:r>
      <w:proofErr w:type="spell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ProMed</w:t>
      </w:r>
      <w:proofErr w:type="spell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-posta. Erişim tarihi: 13 Aralık 2022.</w:t>
      </w:r>
      <w:hyperlink r:id="rId10" w:tgtFrame="_blank" w:history="1">
        <w:r w:rsidRPr="00B75C56">
          <w:rPr>
            <w:rStyle w:val="Kpr"/>
            <w:rFonts w:ascii="Times New Roman" w:hAnsi="Times New Roman" w:cs="Times New Roman"/>
            <w:color w:val="337AB7"/>
            <w:sz w:val="21"/>
            <w:szCs w:val="21"/>
            <w:shd w:val="clear" w:color="auto" w:fill="FFFFFF"/>
          </w:rPr>
          <w:t>http://www.promedmail.org </w:t>
        </w:r>
      </w:hyperlink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 </w:t>
      </w:r>
      <w:r w:rsidRPr="00B75C56">
        <w:rPr>
          <w:rFonts w:ascii="Times New Roman" w:hAnsi="Times New Roman" w:cs="Times New Roman"/>
          <w:color w:val="030303"/>
          <w:sz w:val="21"/>
          <w:szCs w:val="21"/>
        </w:rPr>
        <w:br/>
      </w:r>
      <w:r w:rsidRPr="00B75C56">
        <w:rPr>
          <w:rFonts w:ascii="Times New Roman" w:hAnsi="Times New Roman" w:cs="Times New Roman"/>
          <w:color w:val="030303"/>
          <w:sz w:val="21"/>
          <w:szCs w:val="21"/>
        </w:rPr>
        <w:br/>
      </w:r>
      <w:proofErr w:type="spellStart"/>
      <w:r w:rsidRPr="00B75C56">
        <w:rPr>
          <w:rStyle w:val="Gl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>Epub</w:t>
      </w:r>
      <w:proofErr w:type="spellEnd"/>
      <w:r w:rsidRPr="00B75C56">
        <w:rPr>
          <w:rStyle w:val="Gl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 xml:space="preserve"> Baskı Öncesi </w:t>
      </w:r>
      <w:proofErr w:type="gramStart"/>
      <w:r w:rsidRPr="00B75C56">
        <w:rPr>
          <w:rStyle w:val="Gl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>Makaleler</w:t>
      </w:r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 :</w:t>
      </w:r>
      <w:proofErr w:type="gram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 </w:t>
      </w:r>
      <w:proofErr w:type="spell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Torres</w:t>
      </w:r>
      <w:proofErr w:type="spell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 X, </w:t>
      </w:r>
      <w:proofErr w:type="spell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Bennasar</w:t>
      </w:r>
      <w:proofErr w:type="spell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 M, </w:t>
      </w:r>
      <w:proofErr w:type="spell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Bautista-Rodríguez</w:t>
      </w:r>
      <w:proofErr w:type="spell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 C, et al. İkizden ikize transfüzyon sendromundan kurtulduktan sonra kalp. </w:t>
      </w:r>
      <w:r w:rsidRPr="00B75C56">
        <w:rPr>
          <w:rStyle w:val="Vurgu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 xml:space="preserve">Ben J </w:t>
      </w:r>
      <w:proofErr w:type="spellStart"/>
      <w:r w:rsidRPr="00B75C56">
        <w:rPr>
          <w:rStyle w:val="Vurgu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>Obstet</w:t>
      </w:r>
      <w:proofErr w:type="spellEnd"/>
      <w:r w:rsidRPr="00B75C56">
        <w:rPr>
          <w:rStyle w:val="Vurgu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B75C56">
        <w:rPr>
          <w:rStyle w:val="Vurgu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>Gynecol</w:t>
      </w:r>
      <w:proofErr w:type="spell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 .</w:t>
      </w:r>
      <w:proofErr w:type="gram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 26 Mart 2022 </w:t>
      </w:r>
      <w:proofErr w:type="spell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doi</w:t>
      </w:r>
      <w:proofErr w:type="spell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: 10.1016/j.ajog.2022.03.049. [Baskıdan önce </w:t>
      </w:r>
      <w:proofErr w:type="spell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Epub</w:t>
      </w:r>
      <w:proofErr w:type="spell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].</w:t>
      </w:r>
      <w:bookmarkStart w:id="11" w:name="_GoBack"/>
      <w:bookmarkEnd w:id="9"/>
      <w:bookmarkEnd w:id="11"/>
    </w:p>
    <w:sectPr w:rsidR="00B75C56" w:rsidRPr="00AE7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mine AYDIN" w:date="2023-02-02T23:27:00Z" w:initials="AA">
    <w:p w14:paraId="74DABCEB" w14:textId="16B56237" w:rsidR="00AE7C93" w:rsidRDefault="00AE7C93" w:rsidP="00AE7C93">
      <w:pPr>
        <w:pStyle w:val="AklamaMetni"/>
      </w:pPr>
      <w:r>
        <w:rPr>
          <w:rStyle w:val="AklamaBavurusu"/>
        </w:rPr>
        <w:annotationRef/>
      </w:r>
      <w:r>
        <w:t>BAŞLIKLAR</w:t>
      </w:r>
      <w:r w:rsidR="00E06C20">
        <w:t xml:space="preserve"> TİMES NEW ROMAN</w:t>
      </w:r>
      <w:r>
        <w:t xml:space="preserve"> 1</w:t>
      </w:r>
      <w:r w:rsidR="00E06C20">
        <w:t>2</w:t>
      </w:r>
      <w:r>
        <w:t xml:space="preserve"> PUNTO VE BÜYÜK KARAKTER İLE YAZILMALIDIR. </w:t>
      </w:r>
    </w:p>
    <w:p w14:paraId="068E768A" w14:textId="77777777" w:rsidR="00AE7C93" w:rsidRDefault="00AE7C93" w:rsidP="00AE7C93">
      <w:pPr>
        <w:pStyle w:val="AklamaMetni"/>
      </w:pPr>
    </w:p>
    <w:p w14:paraId="440C45E5" w14:textId="226646A7" w:rsidR="00AE7C93" w:rsidRDefault="00AE7C93" w:rsidP="00AE7C93">
      <w:pPr>
        <w:pStyle w:val="AklamaMetni"/>
      </w:pPr>
      <w:r>
        <w:t>ÇALIŞMANIN TAM METNİ EN FAZLA KAYNAKÇA, ŞEKİL, RESİM VE TABLOLAR DAHİL 8 SAYFADAN OLUŞMALI. SAYFA SAYISI 8’İ GEÇMEMELİ.</w:t>
      </w:r>
    </w:p>
  </w:comment>
  <w:comment w:id="1" w:author="Amine AYDIN" w:date="2023-02-02T23:27:00Z" w:initials="AA">
    <w:p w14:paraId="5777CCB5" w14:textId="13761F28" w:rsidR="00AE7C93" w:rsidRDefault="00AE7C93">
      <w:pPr>
        <w:pStyle w:val="AklamaMetni"/>
      </w:pPr>
      <w:r>
        <w:rPr>
          <w:rStyle w:val="AklamaBavurusu"/>
        </w:rPr>
        <w:annotationRef/>
      </w:r>
      <w:r>
        <w:t>YAZARLARIN SIRALI OLARAK İSİMLERİNE YER VERİLMEL</w:t>
      </w:r>
      <w:r w:rsidR="00E06C20">
        <w:t xml:space="preserve"> </w:t>
      </w:r>
      <w:r>
        <w:t>İ VE İLGİLİ YAZARIN KURUM BİLGİSİ İLE BAĞLI OLDUĞU FAKÜLTE YA DA BÖLÜM BİLGİSİ, İLİ VE ÜLKESİ YAZILMALI.</w:t>
      </w:r>
      <w:r w:rsidR="00E06C20">
        <w:t xml:space="preserve"> E-POSTA ADRESİ BELİRTİLMELİDİR.  TİMES NEW ROMAN 11 PUNTO İLE YAZILMALIDIR. </w:t>
      </w:r>
      <w:r w:rsidR="00E06C20" w:rsidRPr="00E06C20">
        <w:t>CORRESPONDİNG AUTHOR</w:t>
      </w:r>
      <w:r w:rsidR="00E06C20">
        <w:t xml:space="preserve"> BELİRTİLMELİDİR. </w:t>
      </w:r>
    </w:p>
  </w:comment>
  <w:comment w:id="2" w:author="Amine AYDIN" w:date="2023-02-02T23:27:00Z" w:initials="AA">
    <w:p w14:paraId="346F2466" w14:textId="5F8A2450" w:rsidR="00AE7C93" w:rsidRDefault="00AE7C93" w:rsidP="00AE7C93">
      <w:pPr>
        <w:pStyle w:val="AklamaMetni"/>
      </w:pPr>
      <w:r>
        <w:rPr>
          <w:rStyle w:val="AklamaBavurusu"/>
        </w:rPr>
        <w:annotationRef/>
      </w:r>
      <w:r>
        <w:t>ÖZET EN FAZLA 200 İLE 500 KELİME ARASINDA OLMALI</w:t>
      </w:r>
      <w:proofErr w:type="gramStart"/>
      <w:r>
        <w:t xml:space="preserve">. </w:t>
      </w:r>
      <w:r w:rsidR="00E06C20">
        <w:t>.</w:t>
      </w:r>
      <w:proofErr w:type="gramEnd"/>
      <w:r w:rsidR="00E06C20">
        <w:t xml:space="preserve">  TİMES NEW ROMAN 11 PUNTO İLE YAZILMALIDIR.</w:t>
      </w:r>
    </w:p>
    <w:p w14:paraId="495CC688" w14:textId="0739188A" w:rsidR="00AE7C93" w:rsidRDefault="00AE7C93">
      <w:pPr>
        <w:pStyle w:val="AklamaMetni"/>
      </w:pPr>
    </w:p>
  </w:comment>
  <w:comment w:id="3" w:author="Amine AYDIN" w:date="2023-02-02T23:28:00Z" w:initials="AA">
    <w:p w14:paraId="35F7649D" w14:textId="0122B927" w:rsidR="00AE7C93" w:rsidRDefault="00AE7C93">
      <w:pPr>
        <w:pStyle w:val="AklamaMetni"/>
      </w:pPr>
      <w:r>
        <w:rPr>
          <w:rStyle w:val="AklamaBavurusu"/>
        </w:rPr>
        <w:annotationRef/>
      </w:r>
      <w:r>
        <w:t>ANAHTAR KELİMELER EN AZ 3 EN FAZLA 5 KELİMEDEN OLUŞMALI. ALFABETİK SIRALI OLMALI</w:t>
      </w:r>
      <w:proofErr w:type="gramStart"/>
      <w:r>
        <w:t>.</w:t>
      </w:r>
      <w:r w:rsidR="00E06C20">
        <w:t xml:space="preserve"> .</w:t>
      </w:r>
      <w:proofErr w:type="gramEnd"/>
      <w:r w:rsidR="00E06C20">
        <w:t xml:space="preserve">  TİMES NEW ROMAN 11 PUNTO İLE YAZILMALIDIR.</w:t>
      </w:r>
    </w:p>
  </w:comment>
  <w:comment w:id="4" w:author="Amine AYDIN" w:date="2023-02-02T23:29:00Z" w:initials="AA">
    <w:p w14:paraId="6CADFBD7" w14:textId="2ED8946E" w:rsidR="00AE7C93" w:rsidRDefault="00AE7C93">
      <w:pPr>
        <w:pStyle w:val="AklamaMetni"/>
      </w:pPr>
      <w:r>
        <w:rPr>
          <w:rStyle w:val="AklamaBavurusu"/>
        </w:rPr>
        <w:annotationRef/>
      </w:r>
      <w:r w:rsidRPr="00334E7C">
        <w:t>METİN İÇİ İNTERNET LİNKLERİ SAYFA ALTINDA VERİLMELİDİR</w:t>
      </w:r>
      <w:r w:rsidR="00E06C20">
        <w:t>.  TİMES NEW ROMAN 11 PUNTO İLE YAZILMALIDIR.</w:t>
      </w:r>
    </w:p>
  </w:comment>
  <w:comment w:id="5" w:author="Amine AYDIN" w:date="2023-02-02T23:34:00Z" w:initials="AA">
    <w:p w14:paraId="2DEEEB9E" w14:textId="45C307BE" w:rsidR="00AE7C93" w:rsidRDefault="00AE7C93">
      <w:pPr>
        <w:pStyle w:val="AklamaMetni"/>
      </w:pPr>
      <w:r>
        <w:rPr>
          <w:rStyle w:val="AklamaBavurusu"/>
        </w:rPr>
        <w:annotationRef/>
      </w:r>
      <w:r>
        <w:t>METİN İÇİ KAYNAKLAR GÖSTERİLDİĞİ GİBİ DÜZENLENMELİ.</w:t>
      </w:r>
      <w:r w:rsidR="00E06C20">
        <w:t xml:space="preserve"> </w:t>
      </w:r>
    </w:p>
  </w:comment>
  <w:comment w:id="6" w:author="Amine AYDIN" w:date="2023-02-02T23:29:00Z" w:initials="AA">
    <w:p w14:paraId="7D988710" w14:textId="16B9782F" w:rsidR="00AE7C93" w:rsidRDefault="00AE7C93">
      <w:pPr>
        <w:pStyle w:val="AklamaMetni"/>
      </w:pPr>
      <w:r>
        <w:rPr>
          <w:rStyle w:val="AklamaBavurusu"/>
        </w:rPr>
        <w:annotationRef/>
      </w:r>
      <w:r>
        <w:t>ÇALIŞMANIN AMAÇ, KAPSAM ve YÖNTEMİ AYRI BAŞLIKLAR ALTINDA BELİRTİLMELİ</w:t>
      </w:r>
      <w:proofErr w:type="gramStart"/>
      <w:r>
        <w:t>.</w:t>
      </w:r>
      <w:r w:rsidR="00E06C20">
        <w:t xml:space="preserve"> .</w:t>
      </w:r>
      <w:proofErr w:type="gramEnd"/>
      <w:r w:rsidR="00E06C20">
        <w:t xml:space="preserve">  TİMES NEW ROMAN 11 PUNTO İLE YAZILMALIDIR.</w:t>
      </w:r>
    </w:p>
  </w:comment>
  <w:comment w:id="7" w:author="Amine AYDIN" w:date="2023-02-02T23:29:00Z" w:initials="AA">
    <w:p w14:paraId="57D768C1" w14:textId="47C355F0" w:rsidR="00AE7C93" w:rsidRDefault="00AE7C93">
      <w:pPr>
        <w:pStyle w:val="AklamaMetni"/>
      </w:pPr>
      <w:r>
        <w:rPr>
          <w:rStyle w:val="AklamaBavurusu"/>
        </w:rPr>
        <w:annotationRef/>
      </w:r>
      <w:r>
        <w:t>BULGULAR VE ANALİZ SONUÇLARI VAR İSE BELİRTİLMELİ. VAR İSE TABLO VE ŞEKİLLER GÖSTERİLMELİ HEPSİ İSİMLENDİRİLMELİ.</w:t>
      </w:r>
    </w:p>
  </w:comment>
  <w:comment w:id="8" w:author="Amine AYDIN" w:date="2023-02-02T23:29:00Z" w:initials="AA">
    <w:p w14:paraId="0F866810" w14:textId="2EB31A22" w:rsidR="00AE7C93" w:rsidRDefault="00AE7C93">
      <w:pPr>
        <w:pStyle w:val="AklamaMetni"/>
      </w:pPr>
      <w:r>
        <w:rPr>
          <w:rStyle w:val="AklamaBavurusu"/>
        </w:rPr>
        <w:annotationRef/>
      </w:r>
      <w:r>
        <w:t>ARAŞTIRMANIN SONUÇLARI BELİRTİLMELİ</w:t>
      </w:r>
      <w:proofErr w:type="gramStart"/>
      <w:r>
        <w:t>.</w:t>
      </w:r>
      <w:r w:rsidR="00E06C20">
        <w:t xml:space="preserve"> .</w:t>
      </w:r>
      <w:proofErr w:type="gramEnd"/>
      <w:r w:rsidR="00E06C20">
        <w:t xml:space="preserve">  TİMES NEW ROMAN 11 PUNTO İLE YAZILMALIDIR.</w:t>
      </w:r>
    </w:p>
  </w:comment>
  <w:comment w:id="10" w:author="Amine AYDIN" w:date="2023-02-02T23:34:00Z" w:initials="AA">
    <w:p w14:paraId="7E73A9DD" w14:textId="346A7505" w:rsidR="00AE7C93" w:rsidRDefault="00AE7C93">
      <w:pPr>
        <w:pStyle w:val="AklamaMetni"/>
      </w:pPr>
      <w:r>
        <w:rPr>
          <w:rStyle w:val="AklamaBavurusu"/>
        </w:rPr>
        <w:annotationRef/>
      </w:r>
      <w:r>
        <w:t>KAYNAKÇA VERİLEN ÖRNEKLER GİBİ DÜZENLENMELİ.</w:t>
      </w:r>
      <w:r w:rsidR="00B75C56">
        <w:t xml:space="preserve"> TİMES NEW ROMAN 11 PUNTO İLE YAZILMALIDIR.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40C45E5" w15:done="0"/>
  <w15:commentEx w15:paraId="5777CCB5" w15:done="0"/>
  <w15:commentEx w15:paraId="495CC688" w15:done="0"/>
  <w15:commentEx w15:paraId="35F7649D" w15:done="0"/>
  <w15:commentEx w15:paraId="6CADFBD7" w15:done="0"/>
  <w15:commentEx w15:paraId="2DEEEB9E" w15:done="0"/>
  <w15:commentEx w15:paraId="7D988710" w15:done="0"/>
  <w15:commentEx w15:paraId="57D768C1" w15:done="0"/>
  <w15:commentEx w15:paraId="0F866810" w15:done="0"/>
  <w15:commentEx w15:paraId="7E73A9D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0C45E5" w16cid:durableId="2786C56B"/>
  <w16cid:commentId w16cid:paraId="5777CCB5" w16cid:durableId="2786C576"/>
  <w16cid:commentId w16cid:paraId="495CC688" w16cid:durableId="2786C57D"/>
  <w16cid:commentId w16cid:paraId="35F7649D" w16cid:durableId="2786C587"/>
  <w16cid:commentId w16cid:paraId="6CADFBD7" w16cid:durableId="2786C5C7"/>
  <w16cid:commentId w16cid:paraId="2DEEEB9E" w16cid:durableId="2786C6EC"/>
  <w16cid:commentId w16cid:paraId="7D988710" w16cid:durableId="2786C5E2"/>
  <w16cid:commentId w16cid:paraId="57D768C1" w16cid:durableId="2786C5EC"/>
  <w16cid:commentId w16cid:paraId="0F866810" w16cid:durableId="2786C5F4"/>
  <w16cid:commentId w16cid:paraId="7E73A9DD" w16cid:durableId="2786C70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7173F" w14:textId="77777777" w:rsidR="002522F9" w:rsidRDefault="002522F9" w:rsidP="00040E4C">
      <w:pPr>
        <w:spacing w:after="0" w:line="240" w:lineRule="auto"/>
      </w:pPr>
      <w:r>
        <w:separator/>
      </w:r>
    </w:p>
  </w:endnote>
  <w:endnote w:type="continuationSeparator" w:id="0">
    <w:p w14:paraId="4F379A05" w14:textId="77777777" w:rsidR="002522F9" w:rsidRDefault="002522F9" w:rsidP="00040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BE573" w14:textId="77777777" w:rsidR="002522F9" w:rsidRDefault="002522F9" w:rsidP="00040E4C">
      <w:pPr>
        <w:spacing w:after="0" w:line="240" w:lineRule="auto"/>
      </w:pPr>
      <w:r>
        <w:separator/>
      </w:r>
    </w:p>
  </w:footnote>
  <w:footnote w:type="continuationSeparator" w:id="0">
    <w:p w14:paraId="62407C20" w14:textId="77777777" w:rsidR="002522F9" w:rsidRDefault="002522F9" w:rsidP="00040E4C">
      <w:pPr>
        <w:spacing w:after="0" w:line="240" w:lineRule="auto"/>
      </w:pPr>
      <w:r>
        <w:continuationSeparator/>
      </w:r>
    </w:p>
  </w:footnote>
  <w:footnote w:id="1">
    <w:p w14:paraId="041B8162" w14:textId="41580C89" w:rsidR="00040E4C" w:rsidRDefault="00040E4C">
      <w:pPr>
        <w:pStyle w:val="DipnotMetni"/>
      </w:pP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mine AYDIN">
    <w15:presenceInfo w15:providerId="Windows Live" w15:userId="b11e2bbefa6d5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E4C"/>
    <w:rsid w:val="00006C7A"/>
    <w:rsid w:val="00040E4C"/>
    <w:rsid w:val="002522F9"/>
    <w:rsid w:val="002B46D6"/>
    <w:rsid w:val="00325C95"/>
    <w:rsid w:val="00334E7C"/>
    <w:rsid w:val="005B07FE"/>
    <w:rsid w:val="00640994"/>
    <w:rsid w:val="00811ACE"/>
    <w:rsid w:val="00AE7C93"/>
    <w:rsid w:val="00B75C56"/>
    <w:rsid w:val="00E06C20"/>
    <w:rsid w:val="00EA2CFB"/>
    <w:rsid w:val="00F710CD"/>
    <w:rsid w:val="00F9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AE08A"/>
  <w15:docId w15:val="{84A6FFB2-19DE-46A7-B34B-23B9F66F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040E4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40E4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40E4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40E4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40E4C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0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0E4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40E4C"/>
    <w:rPr>
      <w:color w:val="0000FF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040E4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40E4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40E4C"/>
    <w:rPr>
      <w:vertAlign w:val="superscript"/>
    </w:rPr>
  </w:style>
  <w:style w:type="character" w:styleId="Gl">
    <w:name w:val="Strong"/>
    <w:basedOn w:val="VarsaylanParagrafYazTipi"/>
    <w:uiPriority w:val="22"/>
    <w:qFormat/>
    <w:rsid w:val="00E06C20"/>
    <w:rPr>
      <w:b/>
      <w:bCs/>
    </w:rPr>
  </w:style>
  <w:style w:type="character" w:styleId="Vurgu">
    <w:name w:val="Emphasis"/>
    <w:basedOn w:val="VarsaylanParagrafYazTipi"/>
    <w:uiPriority w:val="20"/>
    <w:qFormat/>
    <w:rsid w:val="00E06C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promedmail.org/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8B3C4-8A38-4090-A373-846034537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Amine AYDIN</cp:lastModifiedBy>
  <cp:revision>2</cp:revision>
  <dcterms:created xsi:type="dcterms:W3CDTF">2023-09-21T12:01:00Z</dcterms:created>
  <dcterms:modified xsi:type="dcterms:W3CDTF">2023-09-21T12:01:00Z</dcterms:modified>
</cp:coreProperties>
</file>